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FD" w:rsidRPr="00473AFD" w:rsidRDefault="00473AFD" w:rsidP="00473AFD">
      <w:pPr>
        <w:shd w:val="clear" w:color="auto" w:fill="FFFFFF"/>
        <w:spacing w:after="0" w:line="210" w:lineRule="atLeast"/>
        <w:jc w:val="both"/>
        <w:outlineLvl w:val="1"/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</w:pPr>
      <w:r w:rsidRPr="00473AFD"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  <w:fldChar w:fldCharType="begin"/>
      </w:r>
      <w:r w:rsidRPr="00473AFD"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  <w:instrText xml:space="preserve"> HYPERLINK "https://obr-tacin.ru/index.php/deyatelnost/gosudarstvennaya-itogovaya-attestatsiya/gia-9/3930-gosudarstvennaya-itogovaya-attestatsiya-vypusknikov-9-klassov" </w:instrText>
      </w:r>
      <w:r w:rsidRPr="00473AFD"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  <w:fldChar w:fldCharType="separate"/>
      </w:r>
      <w:r w:rsidRPr="00473AFD">
        <w:rPr>
          <w:rFonts w:ascii="Arial" w:eastAsia="Times New Roman" w:hAnsi="Arial" w:cs="Arial"/>
          <w:b/>
          <w:bCs/>
          <w:color w:val="3DB9C2"/>
          <w:sz w:val="21"/>
          <w:szCs w:val="21"/>
          <w:lang w:eastAsia="ru-RU"/>
        </w:rPr>
        <w:t>Государственная итоговая аттестация выпускников 9 классов</w:t>
      </w:r>
      <w:r w:rsidRPr="00473AFD">
        <w:rPr>
          <w:rFonts w:ascii="Arial" w:eastAsia="Times New Roman" w:hAnsi="Arial" w:cs="Arial"/>
          <w:b/>
          <w:bCs/>
          <w:color w:val="7B8999"/>
          <w:sz w:val="21"/>
          <w:szCs w:val="21"/>
          <w:lang w:eastAsia="ru-RU"/>
        </w:rPr>
        <w:fldChar w:fldCharType="end"/>
      </w:r>
    </w:p>
    <w:p w:rsidR="00473AFD" w:rsidRPr="00473AFD" w:rsidRDefault="00473AFD" w:rsidP="00473AF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73AF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Государственная итоговая аттестация по образовательным программам основного общего образования (ГИА) проводится в целях определения соответствия результатов освоения </w:t>
      </w:r>
      <w:proofErr w:type="gramStart"/>
      <w:r w:rsidRPr="00473AF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обучающимися</w:t>
      </w:r>
      <w:proofErr w:type="gramEnd"/>
      <w:r w:rsidRPr="00473AF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473AFD" w:rsidRPr="00473AFD" w:rsidRDefault="00473AFD" w:rsidP="00473AF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73AF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ГИА проводится:</w:t>
      </w:r>
    </w:p>
    <w:p w:rsidR="00473AFD" w:rsidRPr="00473AFD" w:rsidRDefault="00473AFD" w:rsidP="00473AF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473AF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– в форме основного государственного экзамена (ОГЭ) </w:t>
      </w:r>
      <w:r w:rsidRPr="00473AF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 использованием контрольных измерительных материалов, представляющих собой комплексы заданий стандартизированной формы (КИМ), — для обучающихся образовательных организаций, в том числе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формах, лиц, обучающихся в образовательных организациях, расположенных за пределами</w:t>
      </w:r>
      <w:proofErr w:type="gramEnd"/>
      <w:r w:rsidRPr="00473AF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Российской Федерации, имеющих в своей структуре специализированные структурные образовательные подразделения, а также для экстернов, допущенных в текущем году к ГИА;</w:t>
      </w:r>
    </w:p>
    <w:p w:rsidR="00473AFD" w:rsidRPr="00473AFD" w:rsidRDefault="00473AFD" w:rsidP="00473AF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473AF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– в форме государственного выпускного экзамена (ГВЭ) </w:t>
      </w:r>
      <w:r w:rsidRPr="00473AF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 использованием контрольных измерительных материалов, представляющих собой комплексы заданий стандартизированной формы (КИМ), — для обучающихся, осваивающих образовательные программы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свободы, а также для обучающихся с ограниченными возможностями здоровья, обучающихся — детей-инвалидов и инвалидов, осваивающих образовательные программы основного общего образования;</w:t>
      </w:r>
      <w:proofErr w:type="gramEnd"/>
    </w:p>
    <w:p w:rsidR="00473AFD" w:rsidRPr="00473AFD" w:rsidRDefault="00473AFD" w:rsidP="00473AFD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473AFD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–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(ОИВ)</w:t>
      </w:r>
      <w:r w:rsidRPr="00473AF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— для обучающихся образовательных организаций, изучавших родной язык из числа языков народов Российской Федерации (родной язык) и литературу народов России на родном языке из числа языков народов Российской Федерации (родная литература) и выбравших экзамен по родному языку и (или) родной литературе для прохождения ГИА на</w:t>
      </w:r>
      <w:proofErr w:type="gramEnd"/>
      <w:r w:rsidRPr="00473AFD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добровольной основе.</w:t>
      </w:r>
    </w:p>
    <w:p w:rsidR="00A27A9D" w:rsidRDefault="00A27A9D">
      <w:bookmarkStart w:id="0" w:name="_GoBack"/>
      <w:bookmarkEnd w:id="0"/>
    </w:p>
    <w:sectPr w:rsidR="00A2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7C"/>
    <w:rsid w:val="00473AFD"/>
    <w:rsid w:val="008F367C"/>
    <w:rsid w:val="00A2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2026-03-03T06:16:00Z</dcterms:created>
  <dcterms:modified xsi:type="dcterms:W3CDTF">2026-03-03T06:17:00Z</dcterms:modified>
</cp:coreProperties>
</file>